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EB4" w:rsidRPr="00B50CBD" w:rsidRDefault="00B50CBD">
      <w:pPr>
        <w:rPr>
          <w:rFonts w:ascii="Times New Roman" w:hAnsi="Times New Roman" w:cs="Times New Roman"/>
          <w:b/>
          <w:sz w:val="32"/>
          <w:szCs w:val="32"/>
        </w:rPr>
      </w:pPr>
      <w:r w:rsidRPr="00B50CBD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  <w:bookmarkStart w:id="0" w:name="_GoBack"/>
      <w:bookmarkEnd w:id="0"/>
      <w:r w:rsidRPr="00B50CBD">
        <w:rPr>
          <w:rFonts w:ascii="Times New Roman" w:hAnsi="Times New Roman" w:cs="Times New Roman"/>
          <w:b/>
          <w:sz w:val="32"/>
          <w:szCs w:val="32"/>
        </w:rPr>
        <w:t xml:space="preserve">Планирование </w:t>
      </w:r>
      <w:proofErr w:type="spellStart"/>
      <w:r w:rsidRPr="00B50CBD">
        <w:rPr>
          <w:rFonts w:ascii="Times New Roman" w:hAnsi="Times New Roman" w:cs="Times New Roman"/>
          <w:b/>
          <w:sz w:val="32"/>
          <w:szCs w:val="32"/>
        </w:rPr>
        <w:t>воспитательно</w:t>
      </w:r>
      <w:proofErr w:type="spellEnd"/>
      <w:r w:rsidRPr="00B50CBD">
        <w:rPr>
          <w:rFonts w:ascii="Times New Roman" w:hAnsi="Times New Roman" w:cs="Times New Roman"/>
          <w:b/>
          <w:sz w:val="32"/>
          <w:szCs w:val="32"/>
        </w:rPr>
        <w:t>-образовательной работы</w:t>
      </w:r>
    </w:p>
    <w:tbl>
      <w:tblPr>
        <w:tblW w:w="937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993"/>
        <w:gridCol w:w="1706"/>
        <w:gridCol w:w="5524"/>
      </w:tblGrid>
      <w:tr w:rsidR="00113CEF" w:rsidTr="00113CEF">
        <w:trPr>
          <w:trHeight w:val="510"/>
          <w:tblCellSpacing w:w="0" w:type="dxa"/>
        </w:trPr>
        <w:tc>
          <w:tcPr>
            <w:tcW w:w="114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B3AEC5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B3AEC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Недели</w:t>
            </w:r>
          </w:p>
          <w:p w:rsidR="00113CEF" w:rsidRDefault="00113C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месяца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B3AEC5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B3AEC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Форма и название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итогового</w:t>
            </w:r>
            <w:proofErr w:type="gramEnd"/>
          </w:p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 (события/праздника, др.)</w:t>
            </w:r>
          </w:p>
        </w:tc>
      </w:tr>
      <w:tr w:rsidR="00113CEF" w:rsidTr="00113CEF">
        <w:trPr>
          <w:trHeight w:val="735"/>
          <w:tblCellSpacing w:w="0" w:type="dxa"/>
        </w:trPr>
        <w:tc>
          <w:tcPr>
            <w:tcW w:w="114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«Что нам осень подарила!»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180"/>
              <w:ind w:left="20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 осени с участием детей. Выставка рисунков. Коллективная работа детей</w:t>
            </w:r>
          </w:p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«Лесная поляна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 в лес.</w:t>
            </w:r>
          </w:p>
        </w:tc>
      </w:tr>
      <w:tr w:rsidR="00113CEF" w:rsidTr="00113CEF">
        <w:trPr>
          <w:trHeight w:val="510"/>
          <w:tblCellSpacing w:w="0" w:type="dxa"/>
        </w:trPr>
        <w:tc>
          <w:tcPr>
            <w:tcW w:w="114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«Хорошо у нас в саду»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праздник «День Здоровья».</w:t>
            </w:r>
          </w:p>
          <w:p w:rsidR="00113CEF" w:rsidRDefault="00113CEF">
            <w:pP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Портретная галерея детей дошкольной группы</w:t>
            </w:r>
          </w:p>
        </w:tc>
      </w:tr>
      <w:tr w:rsidR="00113CEF" w:rsidTr="00113CEF">
        <w:trPr>
          <w:trHeight w:val="510"/>
          <w:tblCellSpacing w:w="0" w:type="dxa"/>
        </w:trPr>
        <w:tc>
          <w:tcPr>
            <w:tcW w:w="114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«Моя великая страна»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Викторина: «Хочу все знать»</w:t>
            </w:r>
          </w:p>
        </w:tc>
      </w:tr>
      <w:tr w:rsidR="00113CEF" w:rsidTr="00113CEF">
        <w:trPr>
          <w:trHeight w:val="300"/>
          <w:tblCellSpacing w:w="0" w:type="dxa"/>
        </w:trPr>
        <w:tc>
          <w:tcPr>
            <w:tcW w:w="114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«Новогодняя сказка».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Развлечение: «Сказочные приключения». Новогодний утренник.</w:t>
            </w:r>
          </w:p>
        </w:tc>
      </w:tr>
      <w:tr w:rsidR="00113CEF" w:rsidTr="00113CEF">
        <w:trPr>
          <w:trHeight w:val="300"/>
          <w:tblCellSpacing w:w="0" w:type="dxa"/>
        </w:trPr>
        <w:tc>
          <w:tcPr>
            <w:tcW w:w="1149" w:type="dxa"/>
            <w:tcBorders>
              <w:top w:val="single" w:sz="6" w:space="0" w:color="4D4D4D"/>
              <w:left w:val="single" w:sz="6" w:space="0" w:color="4D4D4D"/>
              <w:bottom w:val="nil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«Зима в лесу».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Экскурсия на природу. </w:t>
            </w:r>
          </w:p>
        </w:tc>
      </w:tr>
      <w:tr w:rsidR="00113CEF" w:rsidTr="00113CEF">
        <w:trPr>
          <w:trHeight w:val="510"/>
          <w:tblCellSpacing w:w="0" w:type="dxa"/>
        </w:trPr>
        <w:tc>
          <w:tcPr>
            <w:tcW w:w="1149" w:type="dxa"/>
            <w:vMerge w:val="restart"/>
            <w:tcBorders>
              <w:top w:val="single" w:sz="6" w:space="0" w:color="4D4D4D"/>
              <w:left w:val="single" w:sz="6" w:space="0" w:color="4D4D4D"/>
              <w:bottom w:val="nil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«Животные и птицы зимой»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детского творчества.</w:t>
            </w:r>
          </w:p>
        </w:tc>
      </w:tr>
      <w:tr w:rsidR="00113CEF" w:rsidTr="00113CEF">
        <w:trPr>
          <w:trHeight w:val="510"/>
          <w:tblCellSpacing w:w="0" w:type="dxa"/>
        </w:trPr>
        <w:tc>
          <w:tcPr>
            <w:tcW w:w="0" w:type="auto"/>
            <w:vMerge/>
            <w:tcBorders>
              <w:top w:val="single" w:sz="6" w:space="0" w:color="4D4D4D"/>
              <w:left w:val="single" w:sz="6" w:space="0" w:color="4D4D4D"/>
              <w:bottom w:val="nil"/>
              <w:right w:val="single" w:sz="6" w:space="0" w:color="4D4D4D"/>
            </w:tcBorders>
            <w:vAlign w:val="center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 поздравляем наших пап»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Утренник, посвященный 23 февраля.</w:t>
            </w:r>
          </w:p>
        </w:tc>
      </w:tr>
      <w:tr w:rsidR="00113CEF" w:rsidTr="00113CEF">
        <w:trPr>
          <w:trHeight w:val="300"/>
          <w:tblCellSpacing w:w="0" w:type="dxa"/>
        </w:trPr>
        <w:tc>
          <w:tcPr>
            <w:tcW w:w="1149" w:type="dxa"/>
            <w:vMerge w:val="restart"/>
            <w:tcBorders>
              <w:top w:val="single" w:sz="6" w:space="0" w:color="4D4D4D"/>
              <w:left w:val="single" w:sz="6" w:space="0" w:color="4D4D4D"/>
              <w:bottom w:val="nil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«Мамы всякие нужны».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Утренник, посвященный 8 марта.</w:t>
            </w:r>
          </w:p>
        </w:tc>
      </w:tr>
      <w:tr w:rsidR="00113CEF" w:rsidTr="00113CEF">
        <w:trPr>
          <w:trHeight w:val="300"/>
          <w:tblCellSpacing w:w="0" w:type="dxa"/>
        </w:trPr>
        <w:tc>
          <w:tcPr>
            <w:tcW w:w="0" w:type="auto"/>
            <w:vMerge/>
            <w:tcBorders>
              <w:top w:val="single" w:sz="6" w:space="0" w:color="4D4D4D"/>
              <w:left w:val="single" w:sz="6" w:space="0" w:color="4D4D4D"/>
              <w:bottom w:val="nil"/>
              <w:right w:val="single" w:sz="6" w:space="0" w:color="4D4D4D"/>
            </w:tcBorders>
            <w:vAlign w:val="center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«Весна пришла».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Развлечение по сказке: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Заюшкина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избушка». </w:t>
            </w:r>
          </w:p>
        </w:tc>
      </w:tr>
      <w:tr w:rsidR="00113CEF" w:rsidTr="00113CEF">
        <w:trPr>
          <w:trHeight w:val="708"/>
          <w:tblCellSpacing w:w="0" w:type="dxa"/>
        </w:trPr>
        <w:tc>
          <w:tcPr>
            <w:tcW w:w="1149" w:type="dxa"/>
            <w:vMerge w:val="restart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4" w:space="0" w:color="auto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4" w:space="0" w:color="auto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«Космическое путешествие»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4" w:space="0" w:color="auto"/>
              <w:right w:val="single" w:sz="6" w:space="0" w:color="4D4D4D"/>
            </w:tcBorders>
            <w:shd w:val="clear" w:color="auto" w:fill="F2F2F5"/>
          </w:tcPr>
          <w:p w:rsidR="00113CEF" w:rsidRDefault="00113C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познавательный досуг «Звёздный десант»</w:t>
            </w:r>
          </w:p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3CEF" w:rsidTr="00113CEF">
        <w:trPr>
          <w:trHeight w:val="1647"/>
          <w:tblCellSpacing w:w="0" w:type="dxa"/>
        </w:trPr>
        <w:tc>
          <w:tcPr>
            <w:tcW w:w="0" w:type="auto"/>
            <w:vMerge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vAlign w:val="center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«Герои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отечественной». «Праздник весны и труда».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Коллективная работа: «Слава героям». Выставка рисунков, чтение и обсуждение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Г.Киселевой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«Первомай»</w:t>
            </w:r>
          </w:p>
        </w:tc>
      </w:tr>
      <w:tr w:rsidR="00113CEF" w:rsidTr="00113CEF">
        <w:trPr>
          <w:trHeight w:val="300"/>
          <w:tblCellSpacing w:w="0" w:type="dxa"/>
        </w:trPr>
        <w:tc>
          <w:tcPr>
            <w:tcW w:w="1149" w:type="dxa"/>
            <w:vMerge w:val="restart"/>
            <w:tcBorders>
              <w:top w:val="single" w:sz="6" w:space="0" w:color="4D4D4D"/>
              <w:left w:val="single" w:sz="6" w:space="0" w:color="4D4D4D"/>
              <w:bottom w:val="single" w:sz="4" w:space="0" w:color="auto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«Великий День Победы»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FFFFF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 «День Победы».</w:t>
            </w:r>
          </w:p>
        </w:tc>
      </w:tr>
      <w:tr w:rsidR="00113CEF" w:rsidTr="00113CEF">
        <w:trPr>
          <w:trHeight w:val="682"/>
          <w:tblCellSpacing w:w="0" w:type="dxa"/>
        </w:trPr>
        <w:tc>
          <w:tcPr>
            <w:tcW w:w="0" w:type="auto"/>
            <w:vMerge/>
            <w:tcBorders>
              <w:top w:val="single" w:sz="6" w:space="0" w:color="4D4D4D"/>
              <w:left w:val="single" w:sz="6" w:space="0" w:color="4D4D4D"/>
              <w:bottom w:val="single" w:sz="4" w:space="0" w:color="auto"/>
              <w:right w:val="single" w:sz="6" w:space="0" w:color="4D4D4D"/>
            </w:tcBorders>
            <w:vAlign w:val="center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4D4D4D"/>
              <w:left w:val="single" w:sz="6" w:space="0" w:color="4D4D4D"/>
              <w:bottom w:val="single" w:sz="4" w:space="0" w:color="auto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70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«Дождик песенку поет»</w:t>
            </w:r>
          </w:p>
        </w:tc>
        <w:tc>
          <w:tcPr>
            <w:tcW w:w="552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Развлекательно-познавательные опыты с водой</w:t>
            </w:r>
          </w:p>
        </w:tc>
      </w:tr>
    </w:tbl>
    <w:p w:rsidR="00113CEF" w:rsidRDefault="00113CEF" w:rsidP="00113CEF">
      <w:pPr>
        <w:spacing w:after="0"/>
        <w:ind w:firstLine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3CEF" w:rsidRDefault="00113CEF" w:rsidP="00113CEF">
      <w:pPr>
        <w:spacing w:after="0"/>
        <w:ind w:firstLine="36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7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0"/>
        <w:gridCol w:w="4573"/>
        <w:gridCol w:w="2948"/>
      </w:tblGrid>
      <w:tr w:rsidR="00113CEF" w:rsidTr="00113CEF">
        <w:trPr>
          <w:trHeight w:val="705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Интегрирующая</w:t>
            </w:r>
          </w:p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периода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Педагогические задачи</w:t>
            </w:r>
          </w:p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Варианты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итоговых</w:t>
            </w:r>
            <w:proofErr w:type="gramEnd"/>
          </w:p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Мероприятий</w:t>
            </w:r>
          </w:p>
        </w:tc>
      </w:tr>
      <w:tr w:rsidR="00113CEF" w:rsidTr="00113CEF">
        <w:trPr>
          <w:trHeight w:val="1209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«Что нам осень подарила» (1-я- 2-я неделя сентября)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представления об осени, как о времени года, закреплять знания об овощах и фруктах, работе людей в саду и на огороде. Закрепить знания детей о ягодах, грибах, лесе. Прививать любовь к природе.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 осени с участием детей</w:t>
            </w:r>
          </w:p>
        </w:tc>
      </w:tr>
      <w:tr w:rsidR="00113CEF" w:rsidTr="00113CEF">
        <w:trPr>
          <w:trHeight w:val="1544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«Хорошо у нас в саду» (3-я неделя сентября)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Дать понятие «профессия», расширить представления о названии и назначении  профессий дошкольных работников. Учить ценить результаты труда людей.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рисунков</w:t>
            </w:r>
          </w:p>
        </w:tc>
      </w:tr>
      <w:tr w:rsidR="00113CEF" w:rsidTr="00113CEF">
        <w:trPr>
          <w:trHeight w:val="1685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Листопа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листопад» (4-я неделя сентября)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Закрепить знания о характерных особенностях осени. Расширять представления детей об особенностях отображения осени в произведениях искусства.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180"/>
              <w:ind w:left="20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 детей</w:t>
            </w:r>
          </w:p>
          <w:p w:rsidR="00113CEF" w:rsidRDefault="00113CEF">
            <w:pPr>
              <w:spacing w:after="1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«Лесная поляна»</w:t>
            </w:r>
          </w:p>
        </w:tc>
      </w:tr>
      <w:tr w:rsidR="00113CEF" w:rsidTr="00113CEF">
        <w:trPr>
          <w:trHeight w:val="2106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«Познаю себя. Расту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здоровым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(1-2 неделя октября)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Уточнить знания о строении человеческого тела, назначении его отдельных частей, внешних отличиях. Развивать представление о здоровом образе жизни, учить соблюдать правила личной гигиены.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праздник</w:t>
            </w:r>
          </w:p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«День Здоровья»</w:t>
            </w:r>
          </w:p>
        </w:tc>
      </w:tr>
      <w:tr w:rsidR="00113CEF" w:rsidTr="00113CEF">
        <w:trPr>
          <w:trHeight w:val="2106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«Моя семья, профессии моих родителей» (3-4 неделя октября)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Дать понятие отношений ребёнка в системе семьи, добиваться знаний детей имени, отчества папы, мамы, бабушки, дедушки, где работают; названия улицы, номера дома, частей дома, квартиры.</w:t>
            </w:r>
            <w:proofErr w:type="gramEnd"/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Портретная галерея членов семьи</w:t>
            </w:r>
          </w:p>
        </w:tc>
      </w:tr>
      <w:tr w:rsidR="00113CEF" w:rsidTr="00113CEF">
        <w:trPr>
          <w:trHeight w:val="2106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«Родная страна, символы и столица России» (1-3 неделя ноября)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Углубить знания детей о своей Родине, об её богатстве. Прививать любовь к родному краю. Познакомить с главными символами страны и ее столицей.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Викторина: « хочу все знать»</w:t>
            </w:r>
          </w:p>
        </w:tc>
      </w:tr>
      <w:tr w:rsidR="00113CEF" w:rsidTr="00113CEF">
        <w:trPr>
          <w:trHeight w:val="2106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«Зимние забавы» (4-я неделя ноября- 1-я неделя декабря)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Дать представление детям о зиме, о состоянии погоды зимой, о явлениях зимней природы, зимних развлечениях.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Развлечение «Зима в лесу»</w:t>
            </w:r>
          </w:p>
        </w:tc>
      </w:tr>
      <w:tr w:rsidR="00113CEF" w:rsidTr="00113CEF">
        <w:trPr>
          <w:trHeight w:val="2106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«Новый год спешит к нам в гости» (2-4 неделя декабря)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Закрепить и расширить представление детей о происхождении праздника. Дать понятие «год».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Новогодний утренник</w:t>
            </w:r>
          </w:p>
        </w:tc>
      </w:tr>
      <w:tr w:rsidR="00113CEF" w:rsidTr="00113CEF">
        <w:trPr>
          <w:trHeight w:val="1260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«Зимушка-зима» (2-3 неделя января)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Углубить представление детей о зиме, о состоянии погоды зимой, о явлениях зимней природы, о народных приметах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 на природу</w:t>
            </w:r>
          </w:p>
        </w:tc>
      </w:tr>
      <w:tr w:rsidR="00113CEF" w:rsidTr="00113CEF">
        <w:trPr>
          <w:trHeight w:val="2106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«Животные и птицы зимой» (4-я неделя января-1-я неделя февраля)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Углубить знания детей о зимующих птицах, их повадках, строении. Закрепить понятия «перелётные - зимующие птицы». Воспитывать заботливое отношение к птицам. Расширить и углубить представления детей о зимовье домашних животных; установить связи между особенностями внешнего вида, поведением, условиями жизни.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детского творчества</w:t>
            </w:r>
          </w:p>
        </w:tc>
      </w:tr>
      <w:tr w:rsidR="00113CEF" w:rsidTr="00113CEF">
        <w:trPr>
          <w:trHeight w:val="2106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«Наша армия родная» (2-4неделя февраля)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Расширить знания детей о военных профессиях, о родах войск. Объяснить значимость этих профессий для любого государства. Воспитывать уважение и чувство гордости за российскую Армию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Утренник, посвященный 23 февраля</w:t>
            </w:r>
          </w:p>
        </w:tc>
      </w:tr>
      <w:tr w:rsidR="00113CEF" w:rsidTr="00113CEF">
        <w:trPr>
          <w:trHeight w:val="1392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«Мамин праздник» (1-я неделя марта)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Рассказать об истории возникновения праздника 8 Марта. Воспитывать уважительное отношение к девочкам, женщинам, бабушкам.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Утренник, посвящённый 8 Марта</w:t>
            </w:r>
          </w:p>
        </w:tc>
      </w:tr>
      <w:tr w:rsidR="00113CEF" w:rsidTr="00113CEF">
        <w:trPr>
          <w:trHeight w:val="2106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«Мой родной край, традиции и обычаи» (2-3 неделя марта)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Дать понятие «город», «село», учить выделять признаки, характеризующие его. Углубить знания детей о своём родном крае, его основных достопримечательностях. Воспитывать любовь к родному краю, чувство гордости за свою малую Родину.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</w:tcPr>
          <w:p w:rsidR="00113CEF" w:rsidRDefault="00113CEF">
            <w:pPr>
              <w:ind w:left="2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Развлечение по сказке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Заюшкина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избушка»</w:t>
            </w:r>
          </w:p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3CEF" w:rsidTr="00113CEF">
        <w:trPr>
          <w:trHeight w:val="2106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«Народные игрушки» (4-я неделя марта)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Уточнить и расширить представление о народных игрушках, окружающих предметах, материале, их назначении.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Конкурс чтецов стихов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А.Барто</w:t>
            </w:r>
            <w:proofErr w:type="spellEnd"/>
          </w:p>
        </w:tc>
      </w:tr>
      <w:tr w:rsidR="00113CEF" w:rsidTr="00113CEF">
        <w:trPr>
          <w:trHeight w:val="2106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Весна-красна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(1-я неделя апреля)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Обобщить представления о характерных признаках весны; уточнить представления детей о жизни животного и растительного мира в весенний период. Воспитывать любовь к живой природе.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детских рисунков</w:t>
            </w:r>
          </w:p>
        </w:tc>
      </w:tr>
      <w:tr w:rsidR="00113CEF" w:rsidTr="00113CEF">
        <w:trPr>
          <w:trHeight w:val="2106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«Космические дали» (2-я неделя апреля)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символикой созвездий; вызвать интерес к космическому пространству. Расширить представления детей о профессии космонавта, о первых героях-космонавтах, о достижениях в освоении космоса. Воспитывать уважение к людям этой профессии.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</w:tcPr>
          <w:p w:rsidR="00113CEF" w:rsidRDefault="00113C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познавательный досуг «Звёздный десант»</w:t>
            </w:r>
          </w:p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3CEF" w:rsidTr="00113CEF">
        <w:trPr>
          <w:trHeight w:val="1223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«герои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отечественной» 3-я неделя апреля)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Расширить знания детей о мужестве воинов и юных героев в годы Великой Отечественной войны.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работа: «Слава героям»</w:t>
            </w:r>
          </w:p>
        </w:tc>
      </w:tr>
      <w:tr w:rsidR="00113CEF" w:rsidTr="00113CEF">
        <w:trPr>
          <w:trHeight w:val="1223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«праздник весны и труда» (4-я неделя апреля)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 детей с праздником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первомая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его историей и традициями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Выставка рисунков, чтение и обсуждение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Г.Киселевой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«Первомай»</w:t>
            </w:r>
          </w:p>
        </w:tc>
      </w:tr>
      <w:tr w:rsidR="00113CEF" w:rsidTr="00113CEF">
        <w:trPr>
          <w:trHeight w:val="1223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«Великий день победы» (1-2 неделя мая)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Продолжать воспитывать патриотические чувства и любовь к Родине; гордость и уважение к её защитникам.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 «День Победы»</w:t>
            </w:r>
          </w:p>
        </w:tc>
      </w:tr>
      <w:tr w:rsidR="00113CEF" w:rsidTr="00113CEF">
        <w:trPr>
          <w:trHeight w:val="1223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«Дождик песенку поет» (3-я неделя мая)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Продолжить знакомить со свойствами воду; учить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прводить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водой элементарные опыты, устанавливать причинно-следственные связи, расширить понятие круговорот воды в природе.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Опыты с водой</w:t>
            </w:r>
          </w:p>
        </w:tc>
      </w:tr>
      <w:tr w:rsidR="00113CEF" w:rsidTr="00113CEF">
        <w:trPr>
          <w:trHeight w:val="1223"/>
          <w:tblCellSpacing w:w="0" w:type="dxa"/>
        </w:trPr>
        <w:tc>
          <w:tcPr>
            <w:tcW w:w="1850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«Скоро лето к нам придет» (4-я неделя мая)</w:t>
            </w:r>
          </w:p>
        </w:tc>
        <w:tc>
          <w:tcPr>
            <w:tcW w:w="4573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Расширить представления детей о растениях луга, сада, поля, об охране природы. Научить любоваться растущими цветами, видеть их красоту. Обобщить и расширить знания детей о жизни насекомых весной; о вредных и полезных насекомых.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 не причинять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вреда полезным видам насекомых. Учить видеть и радоваться красоте всего живущего на Земле.</w:t>
            </w:r>
          </w:p>
        </w:tc>
        <w:tc>
          <w:tcPr>
            <w:tcW w:w="294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9E8EE"/>
            <w:hideMark/>
          </w:tcPr>
          <w:p w:rsidR="00113CEF" w:rsidRDefault="00113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досуг: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смелые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ловкие, умелые»</w:t>
            </w:r>
          </w:p>
        </w:tc>
      </w:tr>
    </w:tbl>
    <w:p w:rsidR="00113CEF" w:rsidRDefault="00113CEF" w:rsidP="00113CEF">
      <w:pPr>
        <w:spacing w:after="0"/>
        <w:ind w:left="1776" w:firstLine="348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13CEF" w:rsidRDefault="00113CEF" w:rsidP="00113CEF">
      <w:pPr>
        <w:spacing w:after="0"/>
        <w:ind w:left="1776" w:firstLine="348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13CEF" w:rsidRDefault="00113CEF" w:rsidP="00113CEF">
      <w:pPr>
        <w:spacing w:after="0"/>
        <w:ind w:left="1776" w:firstLine="348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13CEF" w:rsidRDefault="00113CEF" w:rsidP="00113CEF">
      <w:pPr>
        <w:spacing w:after="0"/>
        <w:ind w:left="1776" w:firstLine="348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13CEF" w:rsidRDefault="00113CEF" w:rsidP="00113CEF">
      <w:pPr>
        <w:spacing w:after="0"/>
        <w:ind w:left="1776" w:firstLine="348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Комплексно – тематическое планирование </w:t>
      </w:r>
    </w:p>
    <w:tbl>
      <w:tblPr>
        <w:tblW w:w="9375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7"/>
        <w:gridCol w:w="1760"/>
        <w:gridCol w:w="2013"/>
        <w:gridCol w:w="1729"/>
        <w:gridCol w:w="1776"/>
      </w:tblGrid>
      <w:tr w:rsidR="00113CEF" w:rsidTr="00113CEF">
        <w:trPr>
          <w:trHeight w:val="315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B3AEC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B3AEC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B3AEC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неделя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B3AEC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неделя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4" w:space="0" w:color="auto"/>
              <w:bottom w:val="single" w:sz="6" w:space="0" w:color="4D4D4D"/>
              <w:right w:val="single" w:sz="4" w:space="0" w:color="auto"/>
            </w:tcBorders>
            <w:shd w:val="clear" w:color="auto" w:fill="B3AEC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Сентябрь  </w:t>
            </w:r>
          </w:p>
        </w:tc>
      </w:tr>
      <w:tr w:rsidR="00113CEF" w:rsidTr="00113CEF">
        <w:trPr>
          <w:trHeight w:val="315"/>
          <w:tblCellSpacing w:w="0" w:type="dxa"/>
        </w:trPr>
        <w:tc>
          <w:tcPr>
            <w:tcW w:w="7596" w:type="dxa"/>
            <w:gridSpan w:val="4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4" w:space="0" w:color="auto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«Осень, в гости к нам пришла»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4" w:space="0" w:color="auto"/>
              <w:bottom w:val="single" w:sz="6" w:space="0" w:color="4D4D4D"/>
              <w:right w:val="single" w:sz="4" w:space="0" w:color="auto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Дополнитель-ная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тема</w:t>
            </w:r>
          </w:p>
        </w:tc>
      </w:tr>
      <w:tr w:rsidR="00113CEF" w:rsidTr="00113CEF">
        <w:trPr>
          <w:trHeight w:val="780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«Праздник знаний»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«осень золотая»</w:t>
            </w:r>
          </w:p>
          <w:p w:rsidR="00113CEF" w:rsidRDefault="00113CEF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Лес. Грибы, ягоды.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«Профессии села»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«дары  осени».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4" w:space="0" w:color="auto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Птицы – наши добрые соседи</w:t>
            </w:r>
          </w:p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13CEF" w:rsidTr="00113CEF">
        <w:trPr>
          <w:trHeight w:val="780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Бесед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занятия, чтение    худ. литературы, проблемные ситуации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совместная со сверстниками игра, проектная деятельность,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совместная со сверстниками игра, настольно-печатные игры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Целевые прогулки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Экологические акции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Экспериментирование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Рассказ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коллекций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Наблюден.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Экспериментир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поисково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ворческие задания, экскурсии,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Индивидуальная работа тематические досуги.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самообслуживание, подвижные, театрализованные игры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Целевые прогулки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Экологические акции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Экспериментирование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коллекций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аблюде-ние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 эксперимент.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4" w:space="0" w:color="auto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Интегративная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Чтение,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Беседа,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проблемных ситуаций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Рассматривание иллюстраций,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Продуктивная деятельность.</w:t>
            </w:r>
          </w:p>
        </w:tc>
      </w:tr>
      <w:tr w:rsidR="00113CEF" w:rsidTr="00113CEF">
        <w:trPr>
          <w:trHeight w:val="285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113CEF" w:rsidTr="00113CEF">
        <w:trPr>
          <w:trHeight w:val="405"/>
          <w:tblCellSpacing w:w="0" w:type="dxa"/>
        </w:trPr>
        <w:tc>
          <w:tcPr>
            <w:tcW w:w="7596" w:type="dxa"/>
            <w:gridSpan w:val="4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nil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«Хорошо у нас в саду»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Дополнительная тема</w:t>
            </w:r>
          </w:p>
        </w:tc>
      </w:tr>
      <w:tr w:rsidR="00113CEF" w:rsidTr="00113CEF">
        <w:trPr>
          <w:trHeight w:val="780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«я расту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здоровым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«познаю себя»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«я и моя семья»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«профессии родителей»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Деревня и город</w:t>
            </w:r>
          </w:p>
        </w:tc>
      </w:tr>
      <w:tr w:rsidR="00113CEF" w:rsidTr="00113CEF">
        <w:trPr>
          <w:trHeight w:val="780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сюжетный комплекс, Подвижная игра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Индивидуальная работа воспитателя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Игровые упражнения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Подражательные движения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Дидактические, сюжетно-ролевые игры.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рассказ, беседа, интегративная деятельность.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совместная со сверстниками игра, проектная деятельность,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Экспериментирование, рассматривание иллюстраций.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проблемные ситуации,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ворческие задания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Индивидуальная работа,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Досуги.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театрализован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гры, продуктивная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деят-ть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поисково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ворческие задания, экскурсии,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Индивидуальная работа тематические досуги.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самообслуживание,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 театрализованные игры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поисково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ворческие задания, экскурсии, праздники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Игровая,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изобраз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деятельность,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игры, сюжетно-ролевые игры</w:t>
            </w:r>
          </w:p>
        </w:tc>
      </w:tr>
      <w:tr w:rsidR="00113CEF" w:rsidTr="00113CEF">
        <w:trPr>
          <w:trHeight w:val="285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4" w:space="0" w:color="auto"/>
              <w:bottom w:val="single" w:sz="6" w:space="0" w:color="4D4D4D"/>
              <w:right w:val="single" w:sz="4" w:space="0" w:color="auto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</w:tr>
      <w:tr w:rsidR="00113CEF" w:rsidTr="00113CEF">
        <w:trPr>
          <w:trHeight w:val="315"/>
          <w:tblCellSpacing w:w="0" w:type="dxa"/>
        </w:trPr>
        <w:tc>
          <w:tcPr>
            <w:tcW w:w="7596" w:type="dxa"/>
            <w:gridSpan w:val="4"/>
            <w:tcBorders>
              <w:top w:val="single" w:sz="6" w:space="0" w:color="4D4D4D"/>
              <w:left w:val="single" w:sz="6" w:space="0" w:color="4D4D4D"/>
              <w:bottom w:val="single" w:sz="4" w:space="0" w:color="auto"/>
              <w:right w:val="single" w:sz="4" w:space="0" w:color="auto"/>
            </w:tcBorders>
            <w:shd w:val="clear" w:color="auto" w:fill="E5E3EA"/>
          </w:tcPr>
          <w:p w:rsidR="00113CEF" w:rsidRDefault="00113CEF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13CEF" w:rsidRDefault="00113CEF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«Моя великая страна»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4" w:space="0" w:color="auto"/>
              <w:bottom w:val="single" w:sz="6" w:space="0" w:color="4D4D4D"/>
              <w:right w:val="single" w:sz="4" w:space="0" w:color="auto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Дополнительная тема</w:t>
            </w:r>
          </w:p>
        </w:tc>
      </w:tr>
      <w:tr w:rsidR="00113CEF" w:rsidTr="00113CEF">
        <w:trPr>
          <w:trHeight w:val="570"/>
          <w:tblCellSpacing w:w="0" w:type="dxa"/>
        </w:trPr>
        <w:tc>
          <w:tcPr>
            <w:tcW w:w="2097" w:type="dxa"/>
            <w:tcBorders>
              <w:top w:val="single" w:sz="4" w:space="0" w:color="auto"/>
              <w:left w:val="single" w:sz="6" w:space="0" w:color="4D4D4D"/>
              <w:bottom w:val="nil"/>
              <w:right w:val="single" w:sz="6" w:space="0" w:color="4D4D4D"/>
            </w:tcBorders>
            <w:vAlign w:val="center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«родная страна»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«символы России» 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«Москва-главный город России» 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«зима спешит к нам в гости»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4" w:space="0" w:color="auto"/>
              <w:bottom w:val="single" w:sz="6" w:space="0" w:color="4D4D4D"/>
              <w:right w:val="single" w:sz="4" w:space="0" w:color="auto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«моя малая Родина»</w:t>
            </w:r>
          </w:p>
        </w:tc>
      </w:tr>
      <w:tr w:rsidR="00113CEF" w:rsidTr="00113CEF">
        <w:trPr>
          <w:trHeight w:val="570"/>
          <w:tblCellSpacing w:w="0" w:type="dxa"/>
        </w:trPr>
        <w:tc>
          <w:tcPr>
            <w:tcW w:w="2097" w:type="dxa"/>
            <w:tcBorders>
              <w:top w:val="single" w:sz="4" w:space="0" w:color="auto"/>
              <w:left w:val="single" w:sz="6" w:space="0" w:color="4D4D4D"/>
              <w:bottom w:val="nil"/>
              <w:right w:val="single" w:sz="6" w:space="0" w:color="4D4D4D"/>
            </w:tcBorders>
            <w:vAlign w:val="center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Рассказ,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игра, чтение литературы.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Беседа,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Рассматривание,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проблемных ситуаций.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ассматрив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иллюстраций,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продуктивная деятельность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ситуация морального выбора, проектная деятельность,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педагогическая ситуация, ситуация морального выбора, беседа,</w:t>
            </w:r>
          </w:p>
          <w:p w:rsidR="00113CEF" w:rsidRDefault="00113CEF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игры, чтение, продукт деятельность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Чтение литературы, подбор загадок, пословиц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Тематические досуги,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детская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Продуктивная деятельность,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игры.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картинок,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иллюстр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дет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нигах,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окружающей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  <w:proofErr w:type="spellEnd"/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Ситуаций.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иллюстраций,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Продуктивная деятельность.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4" w:space="0" w:color="auto"/>
              <w:bottom w:val="single" w:sz="6" w:space="0" w:color="4D4D4D"/>
              <w:right w:val="single" w:sz="4" w:space="0" w:color="auto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Речевые задания и упражнения,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Разучивание скороговорок,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Чтение, разучив.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художественно-речевая деятельность</w:t>
            </w:r>
          </w:p>
        </w:tc>
      </w:tr>
      <w:tr w:rsidR="00113CEF" w:rsidTr="00113CEF">
        <w:trPr>
          <w:trHeight w:val="285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</w:tr>
      <w:tr w:rsidR="00113CEF" w:rsidTr="00113CEF">
        <w:trPr>
          <w:trHeight w:val="405"/>
          <w:tblCellSpacing w:w="0" w:type="dxa"/>
        </w:trPr>
        <w:tc>
          <w:tcPr>
            <w:tcW w:w="7596" w:type="dxa"/>
            <w:gridSpan w:val="4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nil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«Что зима нам принесла»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F2F2F5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Дополнительная тема</w:t>
            </w:r>
          </w:p>
        </w:tc>
      </w:tr>
      <w:tr w:rsidR="00113CEF" w:rsidTr="00113CEF">
        <w:trPr>
          <w:trHeight w:val="1050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«Зимние забавы»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«Новый год спешит к нам в гости» </w:t>
            </w:r>
          </w:p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«в гости елка к нам пришла» </w:t>
            </w:r>
          </w:p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«Новый год-встали дети в хоровод»</w:t>
            </w:r>
            <w:proofErr w:type="gramEnd"/>
          </w:p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Сказки</w:t>
            </w:r>
          </w:p>
        </w:tc>
      </w:tr>
      <w:tr w:rsidR="00113CEF" w:rsidTr="00113CEF">
        <w:trPr>
          <w:trHeight w:val="1050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Дидактические игры, игры-драматизации.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Речевые,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игры.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Чтение, разучив.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Совм.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продуктивная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игровая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детей</w:t>
            </w:r>
          </w:p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Исследовательская деятельность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Комплексные, интегрированные занятия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Создание коллекций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Сюжетно-ролевая игра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 с правилами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поисково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ворческие задания, экскурсии, праздники,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Игровая деятельность, инд. Работа.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  в парах, совместные игры с несколькими партнерами, хороводные игры.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праздники, развлечения Игровые обучающие ситуации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Игровые обучающие ситуации,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Конструирование,     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Чтение,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росмотр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фильмов,слайды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Сюжетно-ролевая игра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Игровые обучающие ситуации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игровая деятельность детей.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словотворчество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3CEF" w:rsidTr="00113CEF">
        <w:trPr>
          <w:trHeight w:val="422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 неделя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январь</w:t>
            </w:r>
          </w:p>
        </w:tc>
      </w:tr>
      <w:tr w:rsidR="00113CEF" w:rsidTr="00113CEF">
        <w:trPr>
          <w:trHeight w:val="1050"/>
          <w:tblCellSpacing w:w="0" w:type="dxa"/>
        </w:trPr>
        <w:tc>
          <w:tcPr>
            <w:tcW w:w="7596" w:type="dxa"/>
            <w:gridSpan w:val="4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«Зима в лесу»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Дополнительная тема</w:t>
            </w:r>
          </w:p>
        </w:tc>
      </w:tr>
      <w:tr w:rsidR="00113CEF" w:rsidTr="00113CEF">
        <w:trPr>
          <w:trHeight w:val="1050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«Приметы матушки зимы»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«Зимняя олимпиада»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«Зимняя природа»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«Домашние животные зимой»</w:t>
            </w:r>
          </w:p>
        </w:tc>
      </w:tr>
      <w:tr w:rsidR="00113CEF" w:rsidTr="00113CEF">
        <w:trPr>
          <w:trHeight w:val="1050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Игровые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ситуации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Рассматривание,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Сюжетно-ролевая игра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Игровые обучающие ситуации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 с правилами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решение проблемных ситуаций, рассказ, беседа.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дидактические игры, рассказ, беседа, ситуативный разговор.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совместная со сверстниками игра, настольно-печатные игры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Целевые прогулки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Экспериментир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опыты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сследоват.деятельность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Подкормка птиц,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Игровые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ситуации,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 с правилами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Наблюдение.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Исследовательская деятельность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Комплексные, интегрированные занятия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деятельность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Развив. Игры,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</w:t>
            </w:r>
          </w:p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3CEF" w:rsidTr="00113CEF">
        <w:trPr>
          <w:trHeight w:val="325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113CEF" w:rsidTr="00113CEF">
        <w:trPr>
          <w:trHeight w:val="727"/>
          <w:tblCellSpacing w:w="0" w:type="dxa"/>
        </w:trPr>
        <w:tc>
          <w:tcPr>
            <w:tcW w:w="7596" w:type="dxa"/>
            <w:gridSpan w:val="4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«Наша армия родная»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Дополнительная тема</w:t>
            </w:r>
          </w:p>
        </w:tc>
      </w:tr>
      <w:tr w:rsidR="00113CEF" w:rsidTr="00113CEF">
        <w:trPr>
          <w:trHeight w:val="868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«Как живут звери зимой»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«Герои нашей страны»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«Наша армия»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«Праздник 23 февраля»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«Герои-земляки»</w:t>
            </w:r>
          </w:p>
        </w:tc>
      </w:tr>
      <w:tr w:rsidR="00113CEF" w:rsidTr="00113CEF">
        <w:trPr>
          <w:trHeight w:val="868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Исследовательская деятельность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Комплексные, интегрированные занятия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деятельность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Развив. Игры,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Сценарии активизирующего общения.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Дидактические игры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Чтение, разучивание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художественно-речевая деятельность</w:t>
            </w:r>
          </w:p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Рассматривание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Интегративная деятельность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Решение проблемных ситуаций.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Разговор с детьми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Продуктивная деятельность,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Интегративная деятельность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праздники, развлечения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ситуаций.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Разговор с детьми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иллюстраций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Продуктивная деятельность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Рассказ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игра.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Развивающие игры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Просмотр видео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фильмов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Сюжетно – ролевая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Игра-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Эксперимент.</w:t>
            </w:r>
          </w:p>
        </w:tc>
      </w:tr>
      <w:tr w:rsidR="00113CEF" w:rsidTr="00113CEF">
        <w:trPr>
          <w:trHeight w:val="325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 неделя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113CEF" w:rsidTr="00113CEF">
        <w:trPr>
          <w:trHeight w:val="325"/>
          <w:tblCellSpacing w:w="0" w:type="dxa"/>
        </w:trPr>
        <w:tc>
          <w:tcPr>
            <w:tcW w:w="7596" w:type="dxa"/>
            <w:gridSpan w:val="4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«Родной край»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Дополнительная тема</w:t>
            </w:r>
          </w:p>
        </w:tc>
      </w:tr>
      <w:tr w:rsidR="00113CEF" w:rsidTr="00113CEF">
        <w:trPr>
          <w:trHeight w:val="942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«мамин праздник»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«традиции и обычаи нашего народа»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«мой родной край»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«народные игрушки»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«народное искусство»</w:t>
            </w:r>
          </w:p>
        </w:tc>
      </w:tr>
      <w:tr w:rsidR="00113CEF" w:rsidTr="00113CEF">
        <w:trPr>
          <w:trHeight w:val="942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проблемные ситуации, поисково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ворческие задания, экскурсии, праздники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Игровая деятельность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тематические досуги.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подвижные, театрализованные игры,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продуктивная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деят-ть</w:t>
            </w:r>
            <w:proofErr w:type="spellEnd"/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игры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Конкурсы,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Выставки работ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Проблемная ситуация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 с детьми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художественное творчество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Игра,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 шумов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Бесед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занятия, чтение    худ. литературы,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ситуации,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моральн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выбора, беседа, игра.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чтение, продуктивная деятельность, рассматривание иллюстраций.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Сюжетно-игровая ситуация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детских работ, конкурсы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Интегрированная детская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деят-ельность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игра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Самостоя-тельноехудоже-ственное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твор-чество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игра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проектная  театрализованная деятельность, коллективное обобщающее занятие.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Совм. действия,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 игра.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игры, сюжетно-ролевые игры</w:t>
            </w:r>
          </w:p>
        </w:tc>
      </w:tr>
      <w:tr w:rsidR="00113CEF" w:rsidTr="00113CEF">
        <w:trPr>
          <w:trHeight w:val="325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113CEF" w:rsidTr="00113CEF">
        <w:trPr>
          <w:trHeight w:val="325"/>
          <w:tblCellSpacing w:w="0" w:type="dxa"/>
        </w:trPr>
        <w:tc>
          <w:tcPr>
            <w:tcW w:w="7596" w:type="dxa"/>
            <w:gridSpan w:val="4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«Весна пришла»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Дополнительная тема</w:t>
            </w:r>
          </w:p>
        </w:tc>
      </w:tr>
      <w:tr w:rsidR="00113CEF" w:rsidTr="00113CEF">
        <w:trPr>
          <w:trHeight w:val="932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Весна-красна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«космические дали»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«герои Великой отечественной войны»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«праздник весны и труда»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«приметы весны»</w:t>
            </w:r>
          </w:p>
        </w:tc>
      </w:tr>
      <w:tr w:rsidR="00113CEF" w:rsidTr="00113CEF">
        <w:trPr>
          <w:trHeight w:val="932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поисково творческие задания, экскурсии.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Сюжетно-ролевая игра,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ситуации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Игра-эксперимент.</w:t>
            </w:r>
          </w:p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Бесед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занятия, чтение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худ.литературы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пробл.ситуации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моральн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выбора, беседа, игра.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чтение, продуктивная деятельность, рассматривание иллюстраций.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проблемные ситуации, поисково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ворческие задания,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рассказ, беседа, ситуативный разговор.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игры, сюжетно-ролевые игры.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праздники, развлечения Игровые обучающие ситуации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Игровые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ситуации,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    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Деятельность.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 с правил.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аблюд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решение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ситуаций.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рассказ, беседа,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ситуат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разговор.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рассматривание иллюстраций.</w:t>
            </w:r>
          </w:p>
        </w:tc>
      </w:tr>
      <w:tr w:rsidR="00113CEF" w:rsidTr="00113CEF">
        <w:trPr>
          <w:trHeight w:val="325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</w:tr>
      <w:tr w:rsidR="00113CEF" w:rsidTr="00113CEF">
        <w:trPr>
          <w:trHeight w:val="325"/>
          <w:tblCellSpacing w:w="0" w:type="dxa"/>
        </w:trPr>
        <w:tc>
          <w:tcPr>
            <w:tcW w:w="7596" w:type="dxa"/>
            <w:gridSpan w:val="4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«Прекрасная пора»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Дополнительная тема</w:t>
            </w:r>
          </w:p>
        </w:tc>
      </w:tr>
      <w:tr w:rsidR="00113CEF" w:rsidTr="00113CEF">
        <w:trPr>
          <w:trHeight w:val="936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«Великий день победы»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«скоро лето к нам придет»</w:t>
            </w: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«мой любимый детский сад»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«лето! Ах, лето!»</w:t>
            </w:r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«до свидания, детский сад!»</w:t>
            </w:r>
          </w:p>
        </w:tc>
      </w:tr>
      <w:tr w:rsidR="00113CEF" w:rsidTr="00113CEF">
        <w:trPr>
          <w:trHeight w:val="936"/>
          <w:tblCellSpacing w:w="0" w:type="dxa"/>
        </w:trPr>
        <w:tc>
          <w:tcPr>
            <w:tcW w:w="2097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Рассматривание иллюстраций, беседа.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песен, Разговор с детьми, чтение.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Продуктивная деятельность,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759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Экспериментирование, опыты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Развивающие игры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Беседа, Рассказ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Рассматривание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Наблюдение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Экспериментир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сюжетный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элементами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сплртивн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Игр.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Реж.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мом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упражн.утрен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гимнастика.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Подражательн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одвижн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игра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Игровые упражнения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Подражательные движения</w:t>
            </w:r>
          </w:p>
        </w:tc>
        <w:tc>
          <w:tcPr>
            <w:tcW w:w="1728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Труд 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огороде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,ц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ветни-ке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целевые прогулки,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кции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гры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Наблюдение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Экспериментир</w:t>
            </w:r>
            <w:proofErr w:type="spellEnd"/>
          </w:p>
        </w:tc>
        <w:tc>
          <w:tcPr>
            <w:tcW w:w="1775" w:type="dxa"/>
            <w:tcBorders>
              <w:top w:val="single" w:sz="6" w:space="0" w:color="4D4D4D"/>
              <w:left w:val="single" w:sz="6" w:space="0" w:color="4D4D4D"/>
              <w:bottom w:val="single" w:sz="6" w:space="0" w:color="4D4D4D"/>
              <w:right w:val="single" w:sz="6" w:space="0" w:color="4D4D4D"/>
            </w:tcBorders>
            <w:shd w:val="clear" w:color="auto" w:fill="E5E3EA"/>
            <w:hideMark/>
          </w:tcPr>
          <w:p w:rsidR="00113CEF" w:rsidRDefault="00113C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НОД: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проблемные ситуации, поисково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ворческие задания,  праздники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Реж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Игровая деятельность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тематические досуги. </w:t>
            </w:r>
          </w:p>
          <w:p w:rsidR="00113CEF" w:rsidRDefault="00113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подвижные, театрализованные игры.</w:t>
            </w:r>
          </w:p>
        </w:tc>
      </w:tr>
    </w:tbl>
    <w:p w:rsidR="00113CEF" w:rsidRDefault="00113CEF" w:rsidP="00113CEF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13CEF" w:rsidRDefault="00113CEF" w:rsidP="00113CEF">
      <w:pPr>
        <w:spacing w:after="0"/>
        <w:rPr>
          <w:rFonts w:ascii="Times New Roman" w:eastAsia="Calibri" w:hAnsi="Times New Roman"/>
          <w:b/>
          <w:sz w:val="28"/>
          <w:szCs w:val="28"/>
        </w:rPr>
      </w:pPr>
    </w:p>
    <w:p w:rsidR="00113CEF" w:rsidRDefault="00113CEF" w:rsidP="00113CEF">
      <w:pPr>
        <w:spacing w:after="0"/>
        <w:rPr>
          <w:rFonts w:ascii="Times New Roman" w:hAnsi="Times New Roman"/>
          <w:sz w:val="20"/>
          <w:szCs w:val="20"/>
        </w:rPr>
      </w:pPr>
    </w:p>
    <w:p w:rsidR="00113CEF" w:rsidRDefault="00113CEF" w:rsidP="00113CEF">
      <w:pPr>
        <w:spacing w:after="0"/>
        <w:rPr>
          <w:rFonts w:ascii="Times New Roman" w:hAnsi="Times New Roman"/>
          <w:sz w:val="20"/>
          <w:szCs w:val="20"/>
        </w:rPr>
      </w:pPr>
    </w:p>
    <w:p w:rsidR="00113CEF" w:rsidRDefault="00113CEF"/>
    <w:sectPr w:rsidR="00113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F09"/>
    <w:rsid w:val="000E1EB4"/>
    <w:rsid w:val="00113CEF"/>
    <w:rsid w:val="001F7F09"/>
    <w:rsid w:val="00B5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2290</Words>
  <Characters>13058</Characters>
  <Application>Microsoft Office Word</Application>
  <DocSecurity>0</DocSecurity>
  <Lines>108</Lines>
  <Paragraphs>30</Paragraphs>
  <ScaleCrop>false</ScaleCrop>
  <Company>Microsoft</Company>
  <LinksUpToDate>false</LinksUpToDate>
  <CharactersWithSpaces>15318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2017-01-22T17:37:00Z</dcterms:created>
  <dcterms:modified xsi:type="dcterms:W3CDTF">2017-01-22T17:48:00Z</dcterms:modified>
</cp:coreProperties>
</file>